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090" w:rsidRDefault="00474D83" w:rsidP="00474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 wp14:anchorId="38A14A65" wp14:editId="1EAFDE15">
            <wp:extent cx="5939790" cy="8667115"/>
            <wp:effectExtent l="0" t="0" r="0" b="0"/>
            <wp:docPr id="2" name="Рисунок 2" descr="C:\Users\Задонская\Pictures\img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6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0090" w:rsidRDefault="00690090" w:rsidP="00474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3A3644" w:rsidRDefault="003A3644" w:rsidP="003A36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90090" w:rsidRDefault="00690090" w:rsidP="00A84E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A84E0A" w:rsidRPr="00A84E0A" w:rsidRDefault="00A84E0A" w:rsidP="00A84E0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I.  </w:t>
      </w:r>
      <w:r w:rsidRPr="00A84E0A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ПОЯСНИТЕЛЬНАЯ ЗАПИСКА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Нормативно – правовое обеспечение изучения курса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Рабочая программа учебного курса внеурочной деятельности физкультурно- спортивного и оздоровительного направления «Подвижные игры» разработана в соответствии с требованиями:</w:t>
      </w:r>
    </w:p>
    <w:p w:rsidR="00A84E0A" w:rsidRPr="00A84E0A" w:rsidRDefault="00A84E0A" w:rsidP="00A84E0A">
      <w:pPr>
        <w:numPr>
          <w:ilvl w:val="0"/>
          <w:numId w:val="1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Федерального закона от 29.12.2012 № 273-ФЗ «Об образовании в Российской Федерации» (принят Государственной Думой 21.12.2012);</w:t>
      </w:r>
    </w:p>
    <w:p w:rsidR="00A84E0A" w:rsidRPr="00A84E0A" w:rsidRDefault="00A84E0A" w:rsidP="00A84E0A">
      <w:pPr>
        <w:numPr>
          <w:ilvl w:val="0"/>
          <w:numId w:val="1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Федерального закона от 31.07.2020 №247-ФЗ «Об обязательных требованиях в Российской Федерации» (принят Государственной Думой 22.07.2020);</w:t>
      </w:r>
    </w:p>
    <w:p w:rsidR="00A84E0A" w:rsidRPr="00A84E0A" w:rsidRDefault="00A84E0A" w:rsidP="00A84E0A">
      <w:pPr>
        <w:numPr>
          <w:ilvl w:val="0"/>
          <w:numId w:val="1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Приказа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образования»;</w:t>
      </w:r>
    </w:p>
    <w:p w:rsidR="00A84E0A" w:rsidRPr="00A84E0A" w:rsidRDefault="00A84E0A" w:rsidP="00A84E0A">
      <w:pPr>
        <w:numPr>
          <w:ilvl w:val="0"/>
          <w:numId w:val="1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Федеральной образовательной программы начального общего образования (утверждена приказом </w:t>
      </w:r>
      <w:proofErr w:type="spellStart"/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Минпросвещения</w:t>
      </w:r>
      <w:proofErr w:type="spellEnd"/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России от 18.05.2023 № 372 «Об утверждении федеральной образовательной программы начального общего образования).  </w:t>
      </w:r>
    </w:p>
    <w:p w:rsidR="00A84E0A" w:rsidRPr="00A84E0A" w:rsidRDefault="00A84E0A" w:rsidP="00A84E0A">
      <w:pPr>
        <w:numPr>
          <w:ilvl w:val="0"/>
          <w:numId w:val="1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Рабочей программы</w:t>
      </w:r>
      <w:r w:rsidR="003A36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курсу </w:t>
      </w:r>
      <w:r w:rsidR="003A3644" w:rsidRPr="003A36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A3644"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«Подвижные игры»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690090" w:rsidRDefault="00690090" w:rsidP="00A84E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A84E0A" w:rsidRPr="00A84E0A" w:rsidRDefault="00A84E0A" w:rsidP="00A84E0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II. ОБЩАЯ ХАРАКТЕРИСТИКА ПРЕДМЕТА</w:t>
      </w:r>
    </w:p>
    <w:p w:rsidR="00690090" w:rsidRDefault="00690090" w:rsidP="00A84E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Актуальность программы.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Содержание курса отвечает генеральным целям физкультурного образования — ориентации на развитие личности обучающихся средствами и методами физической культуры, на усвоение универсальных жизненно важных двигательных действий, на познание окружающего мира. В процессе освоения курса у учащихся укрепляется здоровье, формируются общие и специфические учебные умения, способы познавательной и предметной деятельности.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программа разработана непосредственно для учащихся 4 класса;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основу программы составляют подвижные игры, представленные согласно их классификации;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реализация программы способствует созданию зоны комфорта и повышению   эмоционального фона;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программа дает возможность работы с учащимися, имеющими разный уровень физической подготовленности;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проведение занятий по данной программе позволяет подбирать нагрузку  и чередовать ее  в оздоровительных целях;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содержит блок теоретических знаний;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-программа предполагает приобретение учащимися опыта индивидуальной и коллективной работы;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занятия проводятся под музыку, которая используется как фон для снятия монотонности; как лидер, задающий ритм и темп выполняемых движений; как фактор обучения, так как движения легче запоминаются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программы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содействие  всестороннему развитию личности, приобщение к самостоятельным занятиям физическими упражнениями учащихся.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 программы 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направлены на:</w:t>
      </w:r>
    </w:p>
    <w:p w:rsidR="00A84E0A" w:rsidRPr="00A84E0A" w:rsidRDefault="00A84E0A" w:rsidP="00A84E0A">
      <w:pPr>
        <w:numPr>
          <w:ilvl w:val="0"/>
          <w:numId w:val="2"/>
        </w:numPr>
        <w:shd w:val="clear" w:color="auto" w:fill="FFFFFF"/>
        <w:spacing w:before="32" w:after="32" w:line="240" w:lineRule="auto"/>
        <w:ind w:left="108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здорового жизненного стиля и реализацию индивидуальных способностей каждого ученика;</w:t>
      </w:r>
    </w:p>
    <w:p w:rsidR="00A84E0A" w:rsidRPr="00A84E0A" w:rsidRDefault="00A84E0A" w:rsidP="00A84E0A">
      <w:pPr>
        <w:numPr>
          <w:ilvl w:val="0"/>
          <w:numId w:val="2"/>
        </w:numPr>
        <w:shd w:val="clear" w:color="auto" w:fill="FFFFFF"/>
        <w:spacing w:before="32" w:after="32" w:line="240" w:lineRule="auto"/>
        <w:ind w:left="108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обучение жизненно важным двигательным умениям и навыкам;</w:t>
      </w:r>
    </w:p>
    <w:p w:rsidR="00A84E0A" w:rsidRPr="00A84E0A" w:rsidRDefault="00A84E0A" w:rsidP="00A84E0A">
      <w:pPr>
        <w:numPr>
          <w:ilvl w:val="0"/>
          <w:numId w:val="2"/>
        </w:numPr>
        <w:shd w:val="clear" w:color="auto" w:fill="FFFFFF"/>
        <w:spacing w:before="32" w:after="32" w:line="240" w:lineRule="auto"/>
        <w:ind w:left="108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дисциплинированности, доброжелательного отношения к товарищам, формирование коммуникативных компетенций;</w:t>
      </w:r>
    </w:p>
    <w:p w:rsidR="00A84E0A" w:rsidRPr="00A84E0A" w:rsidRDefault="00A84E0A" w:rsidP="00A84E0A">
      <w:pPr>
        <w:numPr>
          <w:ilvl w:val="0"/>
          <w:numId w:val="2"/>
        </w:numPr>
        <w:shd w:val="clear" w:color="auto" w:fill="FFFFFF"/>
        <w:spacing w:before="32" w:after="32" w:line="240" w:lineRule="auto"/>
        <w:ind w:left="108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расширение кругозора школьников в области физической культуры и спорта.</w:t>
      </w:r>
    </w:p>
    <w:p w:rsidR="00690090" w:rsidRDefault="00690090" w:rsidP="00A84E0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lang w:eastAsia="ru-RU"/>
        </w:rPr>
      </w:pPr>
    </w:p>
    <w:p w:rsidR="00A84E0A" w:rsidRPr="00A84E0A" w:rsidRDefault="00A84E0A" w:rsidP="00A84E0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2"/>
        <w:jc w:val="center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lang w:eastAsia="ru-RU"/>
        </w:rPr>
        <w:t>III. МЕСТО УЧЕБНОГО ПРЕДМЕТА  В УЧЕБНОМ ПЛАНЕ</w:t>
      </w:r>
    </w:p>
    <w:p w:rsidR="00690090" w:rsidRDefault="00690090" w:rsidP="00A84E0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90090" w:rsidRDefault="00A84E0A" w:rsidP="006900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Общее число часов, отведённых на изучение курса «Подвижные игры», 35 часов (один час в неделю)</w:t>
      </w:r>
    </w:p>
    <w:p w:rsidR="00690090" w:rsidRDefault="00690090" w:rsidP="006900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84E0A" w:rsidRDefault="00A84E0A" w:rsidP="006900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lang w:eastAsia="ru-RU"/>
        </w:rPr>
        <w:t>IV. ПЛАНИРУЕМЫЕ РЕЗУЛЬТАТЫ</w:t>
      </w:r>
    </w:p>
    <w:p w:rsidR="00690090" w:rsidRPr="00690090" w:rsidRDefault="00690090" w:rsidP="0069009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концу учебного года учащиеся  должны понимать:</w:t>
      </w:r>
    </w:p>
    <w:p w:rsidR="00A84E0A" w:rsidRPr="00A84E0A" w:rsidRDefault="00A84E0A" w:rsidP="00A84E0A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роль и значение занятий физическими упражнениями и играми для укрепления здоровья;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left="426" w:hanging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знать:</w:t>
      </w:r>
    </w:p>
    <w:p w:rsidR="00A84E0A" w:rsidRPr="00A84E0A" w:rsidRDefault="00A84E0A" w:rsidP="00A84E0A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названия подвижных игр, инвентарь, оборудование;</w:t>
      </w:r>
    </w:p>
    <w:p w:rsidR="00A84E0A" w:rsidRPr="00A84E0A" w:rsidRDefault="00A84E0A" w:rsidP="00A84E0A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   поведения   и   безопасности   во  время  занятий физическими упражнениями и играми;</w:t>
      </w:r>
    </w:p>
    <w:p w:rsidR="00A84E0A" w:rsidRPr="00A84E0A" w:rsidRDefault="00A84E0A" w:rsidP="00A84E0A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 подбора одежды и обуви в зависимости от условий проведения занятий;</w:t>
      </w:r>
    </w:p>
    <w:p w:rsidR="00A84E0A" w:rsidRPr="00A84E0A" w:rsidRDefault="00A84E0A" w:rsidP="00A84E0A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терминологию, связанную с проведением игр, ритмических занятий;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left="426" w:hanging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уметь:</w:t>
      </w:r>
    </w:p>
    <w:p w:rsidR="00A84E0A" w:rsidRPr="00A84E0A" w:rsidRDefault="00A84E0A" w:rsidP="00A84E0A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передвигаться различными способами (ходьба, бег, прыжки) в разных ситуациях;</w:t>
      </w:r>
    </w:p>
    <w:p w:rsidR="00A84E0A" w:rsidRPr="00A84E0A" w:rsidRDefault="00A84E0A" w:rsidP="00A84E0A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выполнять упражнения (с предметами и без) для развития основных физических качеств (силы, быстроты, ловкости, координации, выносливости);</w:t>
      </w:r>
    </w:p>
    <w:p w:rsidR="00A84E0A" w:rsidRPr="00A84E0A" w:rsidRDefault="00A84E0A" w:rsidP="00A84E0A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играть активно, самостоятельно и с удовольствием, в любой игровой ситуации самим регулировать степень внимания и мышечного напряжения;</w:t>
      </w:r>
    </w:p>
    <w:p w:rsidR="00A84E0A" w:rsidRPr="00A84E0A" w:rsidRDefault="00A84E0A" w:rsidP="00A84E0A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организовывать и проводить самостоятельно подвижные игры;</w:t>
      </w:r>
    </w:p>
    <w:p w:rsidR="00A84E0A" w:rsidRPr="00A84E0A" w:rsidRDefault="00A84E0A" w:rsidP="00A84E0A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осуществлять индивидуальные и групповые действия в подвижных играх;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Личностными результатами 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являются следующие умения:</w:t>
      </w:r>
    </w:p>
    <w:p w:rsidR="00A84E0A" w:rsidRPr="00A84E0A" w:rsidRDefault="00A84E0A" w:rsidP="00A84E0A">
      <w:pPr>
        <w:numPr>
          <w:ilvl w:val="0"/>
          <w:numId w:val="6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оценивать поступки людей, жизненные ситуации с точки зрения общепринятых норм и ценностей; оценивать конкретные поступки как хорошие или  плохие;</w:t>
      </w:r>
    </w:p>
    <w:p w:rsidR="00A84E0A" w:rsidRPr="00A84E0A" w:rsidRDefault="00A84E0A" w:rsidP="00A84E0A">
      <w:pPr>
        <w:numPr>
          <w:ilvl w:val="0"/>
          <w:numId w:val="6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выражать  свои эмоции;</w:t>
      </w:r>
    </w:p>
    <w:p w:rsidR="00A84E0A" w:rsidRPr="00A84E0A" w:rsidRDefault="00A84E0A" w:rsidP="00A84E0A">
      <w:pPr>
        <w:numPr>
          <w:ilvl w:val="0"/>
          <w:numId w:val="6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понимать эмоции других людей, сочувствовать, сопереживать;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A84E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Метапредметными</w:t>
      </w:r>
      <w:proofErr w:type="spellEnd"/>
      <w:r w:rsidRPr="00A84E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результатами  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является формирование универсальных учебных действий (УУД).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Регулятивные УУД:</w:t>
      </w:r>
    </w:p>
    <w:p w:rsidR="00A84E0A" w:rsidRPr="00A84E0A" w:rsidRDefault="00A84E0A" w:rsidP="00A84E0A">
      <w:pPr>
        <w:numPr>
          <w:ilvl w:val="0"/>
          <w:numId w:val="7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определять и формировать цель  деятельности с помощью учителя;</w:t>
      </w:r>
    </w:p>
    <w:p w:rsidR="00A84E0A" w:rsidRPr="00A84E0A" w:rsidRDefault="00A84E0A" w:rsidP="00A84E0A">
      <w:pPr>
        <w:numPr>
          <w:ilvl w:val="0"/>
          <w:numId w:val="7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проговаривать последовательность действий во время занятия;</w:t>
      </w:r>
    </w:p>
    <w:p w:rsidR="00A84E0A" w:rsidRPr="00A84E0A" w:rsidRDefault="00A84E0A" w:rsidP="00A84E0A">
      <w:pPr>
        <w:numPr>
          <w:ilvl w:val="0"/>
          <w:numId w:val="7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учиться работать по определенному алгоритму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Познавательные УУД:</w:t>
      </w:r>
    </w:p>
    <w:p w:rsidR="00A84E0A" w:rsidRPr="00A84E0A" w:rsidRDefault="00A84E0A" w:rsidP="00A84E0A">
      <w:pPr>
        <w:numPr>
          <w:ilvl w:val="0"/>
          <w:numId w:val="8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делать выводы в результате совместной работы класса и учителя;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Коммуникативные УУД:</w:t>
      </w:r>
    </w:p>
    <w:p w:rsidR="00A84E0A" w:rsidRPr="00A84E0A" w:rsidRDefault="00A84E0A" w:rsidP="00A84E0A">
      <w:pPr>
        <w:numPr>
          <w:ilvl w:val="0"/>
          <w:numId w:val="9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оформлять свои мысли в устной форме</w:t>
      </w:r>
    </w:p>
    <w:p w:rsidR="00A84E0A" w:rsidRPr="00A84E0A" w:rsidRDefault="00A84E0A" w:rsidP="00A84E0A">
      <w:pPr>
        <w:numPr>
          <w:ilvl w:val="0"/>
          <w:numId w:val="9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слушать и понимать речь  других;</w:t>
      </w:r>
    </w:p>
    <w:p w:rsidR="00A84E0A" w:rsidRPr="00A84E0A" w:rsidRDefault="00A84E0A" w:rsidP="00A84E0A">
      <w:pPr>
        <w:numPr>
          <w:ilvl w:val="0"/>
          <w:numId w:val="9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договариваться с одноклассниками совместно с учителем о правилах поведения и общения и следовать им;</w:t>
      </w:r>
    </w:p>
    <w:p w:rsidR="00A84E0A" w:rsidRPr="00A84E0A" w:rsidRDefault="00A84E0A" w:rsidP="00A84E0A">
      <w:pPr>
        <w:numPr>
          <w:ilvl w:val="0"/>
          <w:numId w:val="9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учиться работать в  паре,  группе; выполнять различные роли (лидера исполнителя)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       Результаты внеурочной деятельности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являются частью результатов освоения основной   общеобразовательной программы в соответствии с требованиями ГОС НОО. Занятия подвижными играми происходит в процессе изучения и последующего совершенствования специальных знаний, умений и навыков. Поэтому обучение и тренировка составляют две стороны педагогического процесса. Основная задача обучения - овладение двигательными навыками и специальными знаниями. Занимающиеся изучают правила игры, ее технику и тактику, развивают физические качества. Тем самым закладывается необходимая основа, обеспечивающая достижение спортивного мастерства.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Формами подведения итогов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освоения программы внеурочной деятельности являются: соревнования, тесты, а также педагогическое наблюдение.</w:t>
      </w:r>
    </w:p>
    <w:p w:rsidR="00A84E0A" w:rsidRPr="00A84E0A" w:rsidRDefault="00A84E0A" w:rsidP="00A84E0A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B0800"/>
          <w:sz w:val="28"/>
          <w:lang w:eastAsia="ru-RU"/>
        </w:rPr>
        <w:t>Виды деятельности:</w:t>
      </w:r>
    </w:p>
    <w:p w:rsidR="00A84E0A" w:rsidRPr="00A84E0A" w:rsidRDefault="00A84E0A" w:rsidP="00A84E0A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B0800"/>
          <w:sz w:val="28"/>
          <w:lang w:eastAsia="ru-RU"/>
        </w:rPr>
        <w:t>Проведение бесед по охране здоровья</w:t>
      </w:r>
    </w:p>
    <w:p w:rsidR="00A84E0A" w:rsidRPr="00A84E0A" w:rsidRDefault="00A84E0A" w:rsidP="00A84E0A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B0800"/>
          <w:sz w:val="28"/>
          <w:lang w:eastAsia="ru-RU"/>
        </w:rPr>
        <w:t>Применение на занятиях игровых моментов</w:t>
      </w:r>
    </w:p>
    <w:p w:rsidR="00A84E0A" w:rsidRPr="00A84E0A" w:rsidRDefault="00A84E0A" w:rsidP="00A84E0A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B0800"/>
          <w:sz w:val="28"/>
          <w:lang w:eastAsia="ru-RU"/>
        </w:rPr>
        <w:lastRenderedPageBreak/>
        <w:t>Динамические паузы и прогулки в начальной школе</w:t>
      </w:r>
    </w:p>
    <w:p w:rsidR="00690090" w:rsidRDefault="00A84E0A" w:rsidP="00690090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B0800"/>
          <w:sz w:val="28"/>
          <w:lang w:eastAsia="ru-RU"/>
        </w:rPr>
        <w:t>Участие в подвижных играх</w:t>
      </w:r>
    </w:p>
    <w:p w:rsidR="00690090" w:rsidRPr="00690090" w:rsidRDefault="00690090" w:rsidP="00690090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  <w:sectPr w:rsidR="00690090" w:rsidRPr="00690090" w:rsidSect="0069009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90090" w:rsidRDefault="00690090" w:rsidP="00690090">
      <w:pPr>
        <w:shd w:val="clear" w:color="auto" w:fill="FFFFFF"/>
        <w:spacing w:after="0" w:line="240" w:lineRule="auto"/>
        <w:ind w:right="113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62A06" w:rsidRPr="00562A06" w:rsidRDefault="00A84E0A" w:rsidP="00562A06">
      <w:pPr>
        <w:shd w:val="clear" w:color="auto" w:fill="FFFFFF"/>
        <w:spacing w:after="0" w:line="240" w:lineRule="auto"/>
        <w:ind w:right="1130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V. КАЛЕНДАРНО-ТЕМАТИЧЕСКОЕ ПЛАНИРОВАНИЕ</w:t>
      </w:r>
    </w:p>
    <w:p w:rsidR="00562A06" w:rsidRPr="00874DBC" w:rsidRDefault="00562A06" w:rsidP="00562A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класс</w:t>
      </w:r>
    </w:p>
    <w:p w:rsidR="00562A06" w:rsidRPr="00874DBC" w:rsidRDefault="00562A06" w:rsidP="00562A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62A06" w:rsidTr="00562A06">
        <w:tc>
          <w:tcPr>
            <w:tcW w:w="817" w:type="dxa"/>
          </w:tcPr>
          <w:p w:rsid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</w:tcPr>
          <w:p w:rsidR="00562A06" w:rsidRDefault="00562A06" w:rsidP="00A25E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410" w:type="dxa"/>
          </w:tcPr>
          <w:p w:rsid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</w:tcPr>
          <w:p w:rsidR="00562A06" w:rsidRPr="00562A06" w:rsidRDefault="00562A06" w:rsidP="00A25E45">
            <w:pPr>
              <w:spacing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Вводное занятие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6237" w:type="dxa"/>
          </w:tcPr>
          <w:p w:rsidR="00562A06" w:rsidRPr="00562A06" w:rsidRDefault="00562A06" w:rsidP="00562A06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Тема 1.</w:t>
            </w:r>
          </w:p>
          <w:p w:rsidR="00562A06" w:rsidRPr="00562A06" w:rsidRDefault="00562A06" w:rsidP="00562A0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Коммуникативные игры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6237" w:type="dxa"/>
          </w:tcPr>
          <w:p w:rsidR="00562A06" w:rsidRPr="00562A06" w:rsidRDefault="00562A06" w:rsidP="00A25E4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Тема 2.</w:t>
            </w:r>
          </w:p>
          <w:p w:rsidR="00562A06" w:rsidRPr="00562A06" w:rsidRDefault="00562A06" w:rsidP="00A25E45">
            <w:pPr>
              <w:spacing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Игры на сплочение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9-14</w:t>
            </w:r>
          </w:p>
        </w:tc>
        <w:tc>
          <w:tcPr>
            <w:tcW w:w="6237" w:type="dxa"/>
          </w:tcPr>
          <w:p w:rsidR="00562A06" w:rsidRPr="00562A06" w:rsidRDefault="00562A06" w:rsidP="00562A06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Тема 3.        </w:t>
            </w:r>
          </w:p>
          <w:p w:rsidR="00562A06" w:rsidRPr="00562A06" w:rsidRDefault="00562A06" w:rsidP="00562A0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Русские народные игры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15-19</w:t>
            </w:r>
          </w:p>
        </w:tc>
        <w:tc>
          <w:tcPr>
            <w:tcW w:w="6237" w:type="dxa"/>
          </w:tcPr>
          <w:p w:rsidR="00562A06" w:rsidRPr="00562A06" w:rsidRDefault="00562A06" w:rsidP="00562A06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Тема 4.</w:t>
            </w:r>
          </w:p>
          <w:p w:rsidR="00562A06" w:rsidRPr="00562A06" w:rsidRDefault="00562A06" w:rsidP="00562A0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Игры народов мира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20-31</w:t>
            </w:r>
          </w:p>
        </w:tc>
        <w:tc>
          <w:tcPr>
            <w:tcW w:w="6237" w:type="dxa"/>
          </w:tcPr>
          <w:p w:rsidR="00562A06" w:rsidRPr="00562A06" w:rsidRDefault="00562A06" w:rsidP="00562A06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Тема 5.</w:t>
            </w:r>
          </w:p>
          <w:p w:rsidR="00562A06" w:rsidRPr="00562A06" w:rsidRDefault="00562A06" w:rsidP="00562A0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Спортивные игры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62A06" w:rsidTr="00562A06">
        <w:tc>
          <w:tcPr>
            <w:tcW w:w="817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7" w:type="dxa"/>
          </w:tcPr>
          <w:p w:rsidR="00562A06" w:rsidRPr="00562A06" w:rsidRDefault="00562A06" w:rsidP="00A25E4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Итоговая работа</w:t>
            </w:r>
          </w:p>
        </w:tc>
        <w:tc>
          <w:tcPr>
            <w:tcW w:w="2410" w:type="dxa"/>
          </w:tcPr>
          <w:p w:rsidR="00562A06" w:rsidRPr="00874DBC" w:rsidRDefault="00562A06" w:rsidP="00A25E4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62A06" w:rsidTr="00562A06">
        <w:tc>
          <w:tcPr>
            <w:tcW w:w="7054" w:type="dxa"/>
            <w:gridSpan w:val="2"/>
          </w:tcPr>
          <w:p w:rsidR="00562A06" w:rsidRPr="00562A06" w:rsidRDefault="00562A06" w:rsidP="00A25E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Итого</w:t>
            </w:r>
          </w:p>
          <w:p w:rsidR="00562A06" w:rsidRPr="00562A06" w:rsidRDefault="00562A06" w:rsidP="00A25E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562A06" w:rsidRPr="00562A06" w:rsidRDefault="00562A06" w:rsidP="00A25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:rsidR="00112E0F" w:rsidRDefault="00112E0F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E0F" w:rsidRDefault="00112E0F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  <w:sectPr w:rsidR="00112E0F" w:rsidSect="00112E0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62A06" w:rsidRDefault="00562A06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62A06" w:rsidRPr="00562A06" w:rsidRDefault="00562A06" w:rsidP="00562A0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</w:t>
      </w:r>
      <w:r w:rsidRPr="00562A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ТЕМАТИЧЕСКОЕ ПЛАНИРОВАНИЕ</w:t>
      </w:r>
    </w:p>
    <w:p w:rsidR="00690090" w:rsidRDefault="00562A06" w:rsidP="00562A0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62A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класс</w:t>
      </w:r>
    </w:p>
    <w:p w:rsidR="00562A06" w:rsidRPr="00562A06" w:rsidRDefault="00562A06" w:rsidP="00562A0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tbl>
      <w:tblPr>
        <w:tblW w:w="142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848"/>
        <w:gridCol w:w="3629"/>
        <w:gridCol w:w="828"/>
        <w:gridCol w:w="846"/>
        <w:gridCol w:w="759"/>
        <w:gridCol w:w="6778"/>
      </w:tblGrid>
      <w:tr w:rsidR="00A84E0A" w:rsidRPr="00A84E0A" w:rsidTr="00B864EC"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урока в те</w:t>
            </w:r>
          </w:p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</w:t>
            </w:r>
            <w:proofErr w:type="spellEnd"/>
          </w:p>
        </w:tc>
        <w:tc>
          <w:tcPr>
            <w:tcW w:w="36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раздела, тем урока</w:t>
            </w:r>
          </w:p>
        </w:tc>
        <w:tc>
          <w:tcPr>
            <w:tcW w:w="8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 - во часов на </w:t>
            </w:r>
            <w:proofErr w:type="spellStart"/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изуче</w:t>
            </w:r>
            <w:proofErr w:type="spellEnd"/>
          </w:p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ние</w:t>
            </w:r>
            <w:proofErr w:type="spellEnd"/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темы</w:t>
            </w:r>
          </w:p>
        </w:tc>
        <w:tc>
          <w:tcPr>
            <w:tcW w:w="1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ЭОР</w:t>
            </w:r>
          </w:p>
        </w:tc>
      </w:tr>
      <w:tr w:rsidR="00A84E0A" w:rsidRPr="00A84E0A" w:rsidTr="00B864EC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Вводное занятие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Вводное занятие. Правила безопасности при занятиях на спортивной площадке и в зале.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01.09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240" w:lineRule="auto"/>
              <w:ind w:left="32" w:right="144" w:firstLine="2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6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Урок на тему "Правила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7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безопасности при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8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проведении игр в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9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помещении и на улице.</w:t>
              </w:r>
            </w:hyperlink>
          </w:p>
          <w:p w:rsidR="00A84E0A" w:rsidRPr="00A84E0A" w:rsidRDefault="00474D83" w:rsidP="00A84E0A">
            <w:pPr>
              <w:spacing w:after="0" w:line="0" w:lineRule="atLeast"/>
              <w:ind w:left="32" w:firstLine="2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0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Предупреждение травм" 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1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начальные классы, уроки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2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(kopilkaurokov.ru)</w:t>
              </w:r>
            </w:hyperlink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 1.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Коммуникативные игры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3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Подборка игр на развитие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4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коммуникативных навыков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5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младших школьников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6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(infourok.ru)</w:t>
              </w:r>
            </w:hyperlink>
          </w:p>
        </w:tc>
      </w:tr>
      <w:tr w:rsidR="00A84E0A" w:rsidRPr="00A84E0A" w:rsidTr="00B864EC">
        <w:trPr>
          <w:trHeight w:val="678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Подвижная игра «Слушай хлопки»,</w:t>
            </w:r>
          </w:p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</w:t>
            </w:r>
            <w:proofErr w:type="spellStart"/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Менялки</w:t>
            </w:r>
            <w:proofErr w:type="spellEnd"/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», «Передай мяч»»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08.09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Подвижная        игра: «Слушай команду», «Приветствие»,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«Запрещено движение»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15.09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 2.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Игры на сплочение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7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https://multiurok.ru/files/sborn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8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ik-ighr-na-splochieniie-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19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kolliektiva-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0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mladshikh.html?ysclid=lishgv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1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12b2440613586</w:t>
              </w:r>
            </w:hyperlink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Игры        на </w:t>
            </w: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взаимоотношения в                   коллективе: «Молекулы», «Острова»,         «Два берега»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22.09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Игры, направленные на формирование лидерских качеств:</w:t>
            </w:r>
          </w:p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«Комплименты», «Фигуры»,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«Верёвочка»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29.09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на коллективное решение задач: «Уменьшить время», «Делимся по признаку», «</w:t>
            </w:r>
            <w:proofErr w:type="spellStart"/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Путанка</w:t>
            </w:r>
            <w:proofErr w:type="spellEnd"/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».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06.10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на коллективное решение задач: «Крокодил», «Печатная                 машинка»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13.10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Повторение изученных игр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20.10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        3.        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Русские народные игры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22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https://ped-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3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kopilka.ru/nachalnaja-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4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shkola/igry-dlja-uchaschihsja-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5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nachalnyh-klasov/ruskie-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6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narodnye-igry-dlja-mladshih-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7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shkolnikov.html?ysclid=lisiajv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28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onp932263714</w:t>
              </w:r>
            </w:hyperlink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«У медведя во бору», «Красочки»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«Жмурки», «Салки»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.11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«Удочка», «Кошки- мышки»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24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.11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12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«Тише едешь», «Пол, нос, потолок»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01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«Брось предмет в цель»,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«Угадай кто главный»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08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Повторение изученных игр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 4.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Игры народов мира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Татарские        игры: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«Хлопушки», «Займи место»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22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240" w:lineRule="auto"/>
              <w:ind w:right="12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29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https://nsportal.ru/detskiy-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30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sad/zdorovyy-obraz-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31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zhizni/2017/10/09/podvizhnye</w:t>
              </w:r>
            </w:hyperlink>
          </w:p>
          <w:p w:rsidR="00A84E0A" w:rsidRPr="00A84E0A" w:rsidRDefault="00474D83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32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proofErr w:type="spellStart"/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igry-raznyh-narodov-mira</w:t>
              </w:r>
              <w:proofErr w:type="spellEnd"/>
            </w:hyperlink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Чувашские        игры: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«Хищник в        море», «Волк»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.12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33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https://urok.1sept.ru/articles/6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34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77666?ysclid=lisjvkhowu6604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35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14327</w:t>
              </w:r>
            </w:hyperlink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Бурятские        игры</w:t>
            </w:r>
          </w:p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«Иголка, нитка, узелок».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Армянская игра «Пастух»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01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474D83" w:rsidP="00A84E0A">
            <w:pPr>
              <w:spacing w:after="0" w:line="240" w:lineRule="auto"/>
              <w:ind w:right="12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36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https://nsportal.ru/detskiy-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37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sad/zdorovyy-obraz-</w:t>
              </w:r>
            </w:hyperlink>
            <w:r w:rsidR="00A84E0A"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hyperlink r:id="rId38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zhizni/2017/10/09/podvizhnye</w:t>
              </w:r>
            </w:hyperlink>
          </w:p>
          <w:p w:rsidR="00A84E0A" w:rsidRPr="00A84E0A" w:rsidRDefault="00474D83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39" w:history="1"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proofErr w:type="spellStart"/>
              <w:r w:rsidR="00A84E0A" w:rsidRPr="00A84E0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igry-raznyh-narodov-mira</w:t>
              </w:r>
              <w:proofErr w:type="spellEnd"/>
            </w:hyperlink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18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Китайская        игра</w:t>
            </w:r>
          </w:p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«Поймай дракона за хвост»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Башкирская игра «Юрта»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.01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https://nsportal.ru/detskiy-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sad/okruzhayushchiy-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mir/2017/11/13/v-kakie-igry-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igrayut-deti-v-kitae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Повторение изученных игр темы «Игры народов мира»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690090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26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.01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 5.</w:t>
            </w:r>
          </w:p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Спортивные игры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«Весёлые старты»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84E0A" w:rsidRPr="00A84E0A" w:rsidRDefault="00B864EC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02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https://infourok.ru/estafeti-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veselie-starti-klass-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902190.html?ysclid=litbjxcje5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378292598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Эстафета со скакалкой и спортивными предметами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09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https://ped-kopilka.ru/igry-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konkursy-razvlechenija/igry-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yestafety-dlja-mladshih-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22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Игры - эстафеты: «Большая </w:t>
            </w: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круговая эстафета», «Эстафеты – поезда»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.02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23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        с воздушным шаром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02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https://ped-kopilka.ru/igry-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konkursy-razvlechenija/igry-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yestafety-dlja-mladshih-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shkolnikov.html?ysclid=litbkt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hde7866837067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24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с элементами спортивных игр (баскетбола): «Озорные мячики», «Ведение мяча»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.03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https://nsportal.ru/nachalnaya-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shkola/fizkultura/2014/06/30/e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stafety-s-myachom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с элементами спортивных игр (баскетбола): «Мой весёлый звонкий мяч», «Ведение мяча».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23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.03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https://nsportal.ru/nachalnaya-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shkola/fizkultura/2014/06/30/e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stafety-s-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myachom=litbkthde78668370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67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26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Эстафета с предметами (скакалки, мячи, обручи)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06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https://infourok.ru/estafeti-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veselie-starti-klass-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902190.html?ysclid=litbjxcje5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378292598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с элементами спортивных игр (футбола): «Вышибалы», «Передача мяча ногами», «Забей гол»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.04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https://nsportal.ru/detskiy-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sad/fizkultura/2019/01/19/prav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ila-obucheniya-igre-v-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vyshibaly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Эстафеты с мячом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.04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https://nsportal.ru/detskiy-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sad/fizkultura/2019/01/19/prav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ila-obucheniya-igre-v-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vyshibaly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с элементами спортивных игр (футбола): «Точно в цель», «Передача мячей по кругу», «Догони мяч»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.04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https://infourok.ru/pravila-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pionerbola-dlya-3-4-klassa-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6150588.html?ysclid=litbj5fiv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6308310824</w:t>
            </w:r>
          </w:p>
        </w:tc>
      </w:tr>
      <w:tr w:rsidR="00A84E0A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Игры с элементами </w:t>
            </w: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спортивных игр (пионербола): «Пионербол», «Одиннадцать», «Картошка»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04</w:t>
            </w:r>
            <w:r w:rsidR="00A84E0A"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E0A" w:rsidRPr="00A84E0A" w:rsidRDefault="00A84E0A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https://infourok.ru/pravila-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pionerbola-dlya-3-4-klassa-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6150588.html?ysclid=litbj5fiv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6308310824</w:t>
            </w:r>
          </w:p>
        </w:tc>
      </w:tr>
      <w:tr w:rsidR="00B864EC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Спортивные игры по выбору детей (из ранее изученных)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18</w:t>
            </w: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.05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25E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https://infourok.ru/pravila-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pionerbola-dlya-3-4-klassa-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6150588.html?ysclid=litbj5fiv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6308310824</w:t>
            </w:r>
          </w:p>
        </w:tc>
      </w:tr>
      <w:tr w:rsidR="00B864EC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Итоговая работа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B864EC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Соревновательное мероприятие «Мы активные ребята»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64EC" w:rsidRPr="00A84E0A" w:rsidRDefault="00B864EC" w:rsidP="00B864E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</w:t>
            </w:r>
            <w:r w:rsidRPr="00A84E0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.05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25E4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https://infourok.ru/estafeti-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veselie-starti-klass-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902190.html?ysclid=litbjxcje5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 </w:t>
            </w:r>
            <w:r w:rsidRPr="00A84E0A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378292598</w:t>
            </w:r>
          </w:p>
        </w:tc>
      </w:tr>
      <w:tr w:rsidR="00B864EC" w:rsidRPr="00A84E0A" w:rsidTr="00B864EC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84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Всего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32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6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4EC" w:rsidRPr="00A84E0A" w:rsidRDefault="00B864EC" w:rsidP="00A84E0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</w:tbl>
    <w:p w:rsidR="00690090" w:rsidRDefault="00690090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90090" w:rsidRDefault="00690090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90090" w:rsidRDefault="00690090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690090" w:rsidRDefault="00690090" w:rsidP="00A8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sectPr w:rsidR="00690090" w:rsidSect="0069009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Информационно-методическое обеспечение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малые и большие мячи, скакалки, канат, скамейки гимнастические, обручи, гантели 1 кг, диски СD с фонограммами, музыкальный центр.  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Для учителя: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Гришина Г.Н «Любимые детские игры»  серия «Вместе с детьми», Москва, ООО «ТЦ Сфера», 1999 г.,-96 с., ISBN 5-89144-012-1;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</w:t>
      </w:r>
      <w:proofErr w:type="spellStart"/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Кенеман</w:t>
      </w:r>
      <w:proofErr w:type="spellEnd"/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А.В.  «Детские подвижные игры народов СССР»  под ред. Т.И.Осокиной, Москва, Просвещение, 1989 г.- 239 с., ISBN 5-09-002913-X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Ковалёва Е.А. «Игры на свежем воздухе для детей и взрослых» серия «Азбука развития», Москва,  ООО «ИД РИПОЛ классик», ISBN 978-5-7905-4426-2, ООО «. ДОМ. XXI век, 2007 г.,-189 с., ISBN 978-5-91213-003-8;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Ковалько В. И. «Здоровье - сберегающие технологии», Москва «</w:t>
      </w:r>
      <w:proofErr w:type="spellStart"/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Вако</w:t>
      </w:r>
      <w:proofErr w:type="spellEnd"/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2004 г.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Колесникова С.В. «Детская аэробика: Методика, базовые комплексы». Ростов н/д.: Феникс, 2005.-157.: ил.- (Школа развития)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Осокина Т. И. «Детские подвижные игры народов», Москва «Просвещение», 1989 г.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Степанова О.А «Игра и оздоровительная работа в школе», серия «Игровые технологии», Москва ООО «ТЦ Сфера» 2004 г., ISBN 5-89144-323-6,- 144 с.;</w:t>
      </w:r>
    </w:p>
    <w:p w:rsidR="00A84E0A" w:rsidRPr="00A84E0A" w:rsidRDefault="00A84E0A" w:rsidP="00A84E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Фролов В. Г. «Физкультурные занятия на воздухе с детьми» Москва «Просвещение», 1983 г.</w:t>
      </w:r>
    </w:p>
    <w:p w:rsidR="00A84E0A" w:rsidRDefault="00A84E0A"/>
    <w:sectPr w:rsidR="00A84E0A" w:rsidSect="006900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EE2"/>
    <w:multiLevelType w:val="multilevel"/>
    <w:tmpl w:val="FD02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1F7367"/>
    <w:multiLevelType w:val="multilevel"/>
    <w:tmpl w:val="0DF8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33AC1"/>
    <w:multiLevelType w:val="multilevel"/>
    <w:tmpl w:val="5BFA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471E0E"/>
    <w:multiLevelType w:val="multilevel"/>
    <w:tmpl w:val="8F1E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7B55D1"/>
    <w:multiLevelType w:val="multilevel"/>
    <w:tmpl w:val="DAB4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DF7736"/>
    <w:multiLevelType w:val="multilevel"/>
    <w:tmpl w:val="2104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28073D"/>
    <w:multiLevelType w:val="multilevel"/>
    <w:tmpl w:val="9A24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867038"/>
    <w:multiLevelType w:val="multilevel"/>
    <w:tmpl w:val="A982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AD7FE0"/>
    <w:multiLevelType w:val="multilevel"/>
    <w:tmpl w:val="375C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A62AA6"/>
    <w:multiLevelType w:val="multilevel"/>
    <w:tmpl w:val="B390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4E0A"/>
    <w:rsid w:val="00112E0F"/>
    <w:rsid w:val="00144856"/>
    <w:rsid w:val="003A3644"/>
    <w:rsid w:val="00474D83"/>
    <w:rsid w:val="00562A06"/>
    <w:rsid w:val="00690090"/>
    <w:rsid w:val="007F7293"/>
    <w:rsid w:val="009D215C"/>
    <w:rsid w:val="00A84E0A"/>
    <w:rsid w:val="00B864EC"/>
    <w:rsid w:val="00C47CD7"/>
    <w:rsid w:val="00F1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D7524-9CA4-4835-823A-9389F78F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CD7"/>
  </w:style>
  <w:style w:type="paragraph" w:styleId="1">
    <w:name w:val="heading 1"/>
    <w:basedOn w:val="a"/>
    <w:link w:val="10"/>
    <w:uiPriority w:val="9"/>
    <w:qFormat/>
    <w:rsid w:val="00A84E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E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38">
    <w:name w:val="c38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A84E0A"/>
  </w:style>
  <w:style w:type="character" w:customStyle="1" w:styleId="c4">
    <w:name w:val="c4"/>
    <w:basedOn w:val="a0"/>
    <w:rsid w:val="00A84E0A"/>
  </w:style>
  <w:style w:type="character" w:customStyle="1" w:styleId="c24">
    <w:name w:val="c24"/>
    <w:basedOn w:val="a0"/>
    <w:rsid w:val="00A84E0A"/>
  </w:style>
  <w:style w:type="paragraph" w:customStyle="1" w:styleId="c27">
    <w:name w:val="c27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84E0A"/>
  </w:style>
  <w:style w:type="character" w:customStyle="1" w:styleId="c30">
    <w:name w:val="c30"/>
    <w:basedOn w:val="a0"/>
    <w:rsid w:val="00A84E0A"/>
  </w:style>
  <w:style w:type="character" w:customStyle="1" w:styleId="c10">
    <w:name w:val="c10"/>
    <w:basedOn w:val="a0"/>
    <w:rsid w:val="00A84E0A"/>
  </w:style>
  <w:style w:type="paragraph" w:customStyle="1" w:styleId="c13">
    <w:name w:val="c13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A84E0A"/>
  </w:style>
  <w:style w:type="paragraph" w:customStyle="1" w:styleId="c6">
    <w:name w:val="c6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84E0A"/>
  </w:style>
  <w:style w:type="paragraph" w:customStyle="1" w:styleId="c51">
    <w:name w:val="c51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84E0A"/>
    <w:rPr>
      <w:color w:val="0000FF"/>
      <w:u w:val="single"/>
    </w:rPr>
  </w:style>
  <w:style w:type="character" w:customStyle="1" w:styleId="c9">
    <w:name w:val="c9"/>
    <w:basedOn w:val="a0"/>
    <w:rsid w:val="00A84E0A"/>
  </w:style>
  <w:style w:type="paragraph" w:customStyle="1" w:styleId="c43">
    <w:name w:val="c43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0">
    <w:name w:val="c60"/>
    <w:basedOn w:val="a0"/>
    <w:rsid w:val="00A84E0A"/>
  </w:style>
  <w:style w:type="paragraph" w:customStyle="1" w:styleId="c31">
    <w:name w:val="c31"/>
    <w:basedOn w:val="a"/>
    <w:rsid w:val="00A84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62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6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7052&amp;usg=AOvVaw1Yyy5yRM3jacfW_ZvJ04tK" TargetMode="External"/><Relationship Id="rId13" Type="http://schemas.openxmlformats.org/officeDocument/2006/relationships/hyperlink" Target="https://www.google.com/url?q=https://infourok.ru/podborka-igr-na-razvitie-kommunikativnih-navikov-mladshih-shkolnikov-495065.html&amp;sa=D&amp;source=editors&amp;ust=1720878868650108&amp;usg=AOvVaw1aD_bS3OSFtPOW8DkLxXG3" TargetMode="External"/><Relationship Id="rId18" Type="http://schemas.openxmlformats.org/officeDocument/2006/relationships/hyperlink" Target="https://www.google.com/url?q=https://multiurok.ru/files/sbornik-ighr-na-splochieniie-kolliektiva-mladshikh.html?ysclid%3Dlishgv12b2440613586&amp;sa=D&amp;source=editors&amp;ust=1720878868655591&amp;usg=AOvVaw3VGnh1UTY-ttdqtTTRgAfU" TargetMode="External"/><Relationship Id="rId26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5337&amp;usg=AOvVaw2CUuYHWG9YA0_8L8pGN1za" TargetMode="External"/><Relationship Id="rId39" Type="http://schemas.openxmlformats.org/officeDocument/2006/relationships/hyperlink" Target="https://www.google.com/url?q=https://nsportal.ru/detskiy-sad/zdorovyy-obraz-zhizni/2017/10/09/podvizhnye-igry-raznyh-narodov-mira&amp;sa=D&amp;source=editors&amp;ust=1720878868682819&amp;usg=AOvVaw3z-mr8eMkLhKyGDQu3pvE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s://multiurok.ru/files/sbornik-ighr-na-splochieniie-kolliektiva-mladshikh.html?ysclid%3Dlishgv12b2440613586&amp;sa=D&amp;source=editors&amp;ust=1720878868656269&amp;usg=AOvVaw2FkAHHLeWShoy4G3ckmVOT" TargetMode="External"/><Relationship Id="rId34" Type="http://schemas.openxmlformats.org/officeDocument/2006/relationships/hyperlink" Target="https://www.google.com/url?q=https://urok.1sept.ru/articles/677666?ysclid%3Dlisjvkhowu660414327&amp;sa=D&amp;source=editors&amp;ust=1720878868680157&amp;usg=AOvVaw0gseiEf8fbEfJ4ccmAfFq-" TargetMode="External"/><Relationship Id="rId7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6795&amp;usg=AOvVaw2jEvznIN1-nAfbxRww4f6m" TargetMode="External"/><Relationship Id="rId12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8194&amp;usg=AOvVaw02ZKfJx93kX5MRv9zzVjQR" TargetMode="External"/><Relationship Id="rId17" Type="http://schemas.openxmlformats.org/officeDocument/2006/relationships/hyperlink" Target="https://www.google.com/url?q=https://multiurok.ru/files/sbornik-ighr-na-splochieniie-kolliektiva-mladshikh.html?ysclid%3Dlishgv12b2440613586&amp;sa=D&amp;source=editors&amp;ust=1720878868655298&amp;usg=AOvVaw3pNPLxIGTu7-SCzSLX_9XH" TargetMode="External"/><Relationship Id="rId25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5102&amp;usg=AOvVaw20MwHeApwE2V8cymSC6isy" TargetMode="External"/><Relationship Id="rId33" Type="http://schemas.openxmlformats.org/officeDocument/2006/relationships/hyperlink" Target="https://www.google.com/url?q=https://urok.1sept.ru/articles/677666?ysclid%3Dlisjvkhowu660414327&amp;sa=D&amp;source=editors&amp;ust=1720878868679951&amp;usg=AOvVaw0HCBSEPuX9m3m4Dr_tiHNk" TargetMode="External"/><Relationship Id="rId38" Type="http://schemas.openxmlformats.org/officeDocument/2006/relationships/hyperlink" Target="https://www.google.com/url?q=https://nsportal.ru/detskiy-sad/zdorovyy-obraz-zhizni/2017/10/09/podvizhnye-igry-raznyh-narodov-mira&amp;sa=D&amp;source=editors&amp;ust=1720878868682561&amp;usg=AOvVaw1oKuouWdnKzJ0-lCMKGUI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s://infourok.ru/podborka-igr-na-razvitie-kommunikativnih-navikov-mladshih-shkolnikov-495065.html&amp;sa=D&amp;source=editors&amp;ust=1720878868650617&amp;usg=AOvVaw31qgYFkkCf2RRBrzZJvnx2" TargetMode="External"/><Relationship Id="rId20" Type="http://schemas.openxmlformats.org/officeDocument/2006/relationships/hyperlink" Target="https://www.google.com/url?q=https://multiurok.ru/files/sbornik-ighr-na-splochieniie-kolliektiva-mladshikh.html?ysclid%3Dlishgv12b2440613586&amp;sa=D&amp;source=editors&amp;ust=1720878868656077&amp;usg=AOvVaw2fSBnYS6StXw6zOgUCVbsJ" TargetMode="External"/><Relationship Id="rId29" Type="http://schemas.openxmlformats.org/officeDocument/2006/relationships/hyperlink" Target="https://www.google.com/url?q=https://nsportal.ru/detskiy-sad/zdorovyy-obraz-zhizni/2017/10/09/podvizhnye-igry-raznyh-narodov-mira&amp;sa=D&amp;source=editors&amp;ust=1720878868677330&amp;usg=AOvVaw0JyqOs0_gMPlA5esvAzVi_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6459&amp;usg=AOvVaw0eAaqfjl1fLzNlUzUV96Lt" TargetMode="External"/><Relationship Id="rId11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7955&amp;usg=AOvVaw14DCajZISlRVM96vIzTtj5" TargetMode="External"/><Relationship Id="rId24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4832&amp;usg=AOvVaw1sHDLwVpL4KFBCV1kYAWDi" TargetMode="External"/><Relationship Id="rId32" Type="http://schemas.openxmlformats.org/officeDocument/2006/relationships/hyperlink" Target="https://www.google.com/url?q=https://nsportal.ru/detskiy-sad/zdorovyy-obraz-zhizni/2017/10/09/podvizhnye-igry-raznyh-narodov-mira&amp;sa=D&amp;source=editors&amp;ust=1720878868678367&amp;usg=AOvVaw1SIiWPq_Aoo_ycAqsL2Yn2" TargetMode="External"/><Relationship Id="rId37" Type="http://schemas.openxmlformats.org/officeDocument/2006/relationships/hyperlink" Target="https://www.google.com/url?q=https://nsportal.ru/detskiy-sad/zdorovyy-obraz-zhizni/2017/10/09/podvizhnye-igry-raznyh-narodov-mira&amp;sa=D&amp;source=editors&amp;ust=1720878868682399&amp;usg=AOvVaw2ILa0fVlXnq-MQg5C0isPw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google.com/url?q=https://infourok.ru/podborka-igr-na-razvitie-kommunikativnih-navikov-mladshih-shkolnikov-495065.html&amp;sa=D&amp;source=editors&amp;ust=1720878868650450&amp;usg=AOvVaw12Tfxj38WDdSwOt3wemLuY" TargetMode="External"/><Relationship Id="rId23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4498&amp;usg=AOvVaw3aWc1a2T832jDvn2fDRzNQ" TargetMode="External"/><Relationship Id="rId28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5756&amp;usg=AOvVaw3OMr70l1Iob_VR25FiRUOB" TargetMode="External"/><Relationship Id="rId36" Type="http://schemas.openxmlformats.org/officeDocument/2006/relationships/hyperlink" Target="https://www.google.com/url?q=https://nsportal.ru/detskiy-sad/zdorovyy-obraz-zhizni/2017/10/09/podvizhnye-igry-raznyh-narodov-mira&amp;sa=D&amp;source=editors&amp;ust=1720878868682174&amp;usg=AOvVaw2L_uB-hC6j89P9T1BgJrPO" TargetMode="External"/><Relationship Id="rId10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7755&amp;usg=AOvVaw3DpURYOGH8rgWzq1csnfcC" TargetMode="External"/><Relationship Id="rId19" Type="http://schemas.openxmlformats.org/officeDocument/2006/relationships/hyperlink" Target="https://www.google.com/url?q=https://multiurok.ru/files/sbornik-ighr-na-splochieniie-kolliektiva-mladshikh.html?ysclid%3Dlishgv12b2440613586&amp;sa=D&amp;source=editors&amp;ust=1720878868655880&amp;usg=AOvVaw3ETOd6GDfVfrzKvqeBYo3U" TargetMode="External"/><Relationship Id="rId31" Type="http://schemas.openxmlformats.org/officeDocument/2006/relationships/hyperlink" Target="https://www.google.com/url?q=https://nsportal.ru/detskiy-sad/zdorovyy-obraz-zhizni/2017/10/09/podvizhnye-igry-raznyh-narodov-mira&amp;sa=D&amp;source=editors&amp;ust=1720878868678043&amp;usg=AOvVaw1CBmMIwyjwp4Ao-v159T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kopilkaurokov.ru/nachalniyeKlassi/uroki/urok_na_temu_pravila_bezopasnosti_pri_provedenii_igr_v_pomeshchenii_i_na_ulitse_&amp;sa=D&amp;source=editors&amp;ust=1720878868647278&amp;usg=AOvVaw2qFdwV3ZkBF8tZqvjkhYF2" TargetMode="External"/><Relationship Id="rId14" Type="http://schemas.openxmlformats.org/officeDocument/2006/relationships/hyperlink" Target="https://www.google.com/url?q=https://infourok.ru/podborka-igr-na-razvitie-kommunikativnih-navikov-mladshih-shkolnikov-495065.html&amp;sa=D&amp;source=editors&amp;ust=1720878868650283&amp;usg=AOvVaw28kLUZPgfjTpetyfe3HyNP" TargetMode="External"/><Relationship Id="rId22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4158&amp;usg=AOvVaw1uzNLUfzZpCWUeEy1TlZKV" TargetMode="External"/><Relationship Id="rId27" Type="http://schemas.openxmlformats.org/officeDocument/2006/relationships/hyperlink" Target="https://www.google.com/url?q=https://ped-kopilka.ru/nachalnaja-shkola/igry-dlja-uchaschihsja-nachalnyh-klasov/ruskie-narodnye-igry-dlja-mladshih-shkolnikov.html?ysclid%3Dlisiajvonp932263714&amp;sa=D&amp;source=editors&amp;ust=1720878868665571&amp;usg=AOvVaw1VJ7ZMvsXqpwmCq94SeUxO" TargetMode="External"/><Relationship Id="rId30" Type="http://schemas.openxmlformats.org/officeDocument/2006/relationships/hyperlink" Target="https://www.google.com/url?q=https://nsportal.ru/detskiy-sad/zdorovyy-obraz-zhizni/2017/10/09/podvizhnye-igry-raznyh-narodov-mira&amp;sa=D&amp;source=editors&amp;ust=1720878868677750&amp;usg=AOvVaw1LLPQ08qHYtYYxmM54rG13" TargetMode="External"/><Relationship Id="rId35" Type="http://schemas.openxmlformats.org/officeDocument/2006/relationships/hyperlink" Target="https://www.google.com/url?q=https://urok.1sept.ru/articles/677666?ysclid%3Dlisjvkhowu660414327&amp;sa=D&amp;source=editors&amp;ust=1720878868680319&amp;usg=AOvVaw01jEXdNxR30gYhhQ5TOfY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3016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Задонская</cp:lastModifiedBy>
  <cp:revision>5</cp:revision>
  <dcterms:created xsi:type="dcterms:W3CDTF">2025-10-05T15:59:00Z</dcterms:created>
  <dcterms:modified xsi:type="dcterms:W3CDTF">2026-03-05T05:49:00Z</dcterms:modified>
</cp:coreProperties>
</file>