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3F8" w:rsidRDefault="000133F8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03E7DBE9" wp14:editId="70EC3C67">
            <wp:extent cx="6570345" cy="10181259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018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33F8" w:rsidRDefault="000133F8" w:rsidP="002F0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0133F8" w:rsidSect="000133F8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:rsidR="002F0826" w:rsidRDefault="002F0826" w:rsidP="002F0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</w:t>
      </w:r>
      <w:r w:rsidRPr="00A371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записка.</w:t>
      </w:r>
    </w:p>
    <w:p w:rsidR="002F0826" w:rsidRPr="00A37172" w:rsidRDefault="002F0826" w:rsidP="002F082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2F0826" w:rsidRPr="00A37172" w:rsidRDefault="002F0826" w:rsidP="002F0826">
      <w:pPr>
        <w:shd w:val="clear" w:color="auto" w:fill="FFFFFF"/>
        <w:spacing w:after="0" w:line="240" w:lineRule="auto"/>
        <w:ind w:firstLine="6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курса внеурочной деятельности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 удивительный </w:t>
      </w:r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русский язык»  </w:t>
      </w:r>
      <w:proofErr w:type="spellStart"/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общеинтеллектуальной</w:t>
      </w:r>
      <w:proofErr w:type="spellEnd"/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направленности ориентирована </w:t>
      </w:r>
      <w:proofErr w:type="gramStart"/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9 классов. Объем программы 32</w:t>
      </w:r>
      <w:r w:rsidRPr="00A37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часа, срок ее освоения 1 год, периодичность – 1ч в неделю и продолжительность 40 минут.</w:t>
      </w:r>
    </w:p>
    <w:p w:rsidR="002F0826" w:rsidRPr="00711338" w:rsidRDefault="002F0826" w:rsidP="002F082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Паспорт</w:t>
      </w:r>
    </w:p>
    <w:tbl>
      <w:tblPr>
        <w:tblW w:w="15432" w:type="dxa"/>
        <w:tblInd w:w="-5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3022"/>
      </w:tblGrid>
      <w:tr w:rsidR="002F0826" w:rsidRPr="00711338" w:rsidTr="000C3306">
        <w:trPr>
          <w:trHeight w:val="64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Рабочая программа внеурочной деятельности по русскому языку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« Удивительный русский язык» (9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класс) 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- рабочая программа)</w:t>
            </w:r>
          </w:p>
        </w:tc>
      </w:tr>
      <w:tr w:rsidR="002F0826" w:rsidRPr="00711338" w:rsidTr="000C3306">
        <w:trPr>
          <w:trHeight w:val="64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Составители рабочей программы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Галыгина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Олььга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учитель русского языка и литературы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высшей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квалификационной  категории</w:t>
            </w:r>
          </w:p>
        </w:tc>
      </w:tr>
      <w:tr w:rsidR="002F0826" w:rsidRPr="00711338" w:rsidTr="000C330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 и материалы, используемые для разработки рабочей программы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 Приказ Министерства образования и науки РФ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17 декабря 2018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1897 «Об утверждении федерального государственного образовательного стандарта основного общего образования (с изменениями на 31 декабря 2015 г.);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-Примерная основная образовательная программа основного общего образования, одобренная Федеральным учебно-методическим объединением по общему образованию.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токол заседания от 8 апреля 2021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№ 1/15;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-ООП ООО М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Задонской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-Учебный план М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Задонской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-Локальный акт М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Задонской СОШ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«Положение о рабочей программе, порядке ее разработки, утверждения 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ведения в действие» ПД 2020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proofErr w:type="gramEnd"/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Бройде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М.Г. Занимательные упражнения по русскому 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зыку: 5-9 классы. М.: ВАКО, 2018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Полякова А.В. «Превращения слов», Русский язык в кроссвордах и головоломках, Издательство «Учебная литера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тура», 2021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2F0826" w:rsidRPr="00711338" w:rsidTr="000C330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и нормативный срок освоения рабочей программы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рабочей программы составляет 34 часа 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реализуется в течение 1  учебного года.</w:t>
            </w:r>
          </w:p>
          <w:p w:rsidR="002F0826" w:rsidRPr="00711338" w:rsidRDefault="002F0826" w:rsidP="000C3306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реализуется за счёт часов внеурочной деятельности.</w:t>
            </w:r>
          </w:p>
        </w:tc>
      </w:tr>
      <w:tr w:rsidR="002F0826" w:rsidRPr="00711338" w:rsidTr="000C330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рабочей программы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программа это: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 нормативный документ, определяющий объем, порядок, содержание изучения учебного предмета, обеспечивающий выполнение федерального компонента государственного образовательного стандарта основного общего образования;    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индивидуальный инструмент учителя, которым определяются наиболее оптимальные и эффективные для конкретного класса содержание, формы и методы организации образовательного процесса с целью получения результата, соответствующего требованиям федерального компонента государственного образовательного стандарта основного общего образования.        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Рабочая программа конкретизирует содержание предметных разделов федерального компонента государственного образовательного стандарта основного общего образования по русскому языку, дает распределение часов по разделам учебного предмета и последовательность изучения тем и разделов учебного предмета с учетом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межпредметных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внутрипредметных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связей, логики учебного процесса, возрастных особенностей учащихся.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программа выполняет функции: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информационную, позволяющую всем участникам образовательного процесса получить представление: о ценностных ориентирах; целях; прогнозируемых результатах; содержании, как средства достижения целей и образовательных результатов; общей стратегии обучения, воспитания и развития учащихся средствами учебного предмета «русский язык»;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-организационно-планирующую, 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предусматривающую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структурирование учебного материала и планирование времени его изучения.</w:t>
            </w:r>
          </w:p>
          <w:p w:rsidR="002F0826" w:rsidRPr="00711338" w:rsidRDefault="002F0826" w:rsidP="000C3306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программа является инструментом управления процессом освоения основной общеобразовательной программы по русскому языку.</w:t>
            </w:r>
          </w:p>
        </w:tc>
      </w:tr>
      <w:tr w:rsidR="002F0826" w:rsidRPr="00711338" w:rsidTr="000C330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Методологический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подход,</w:t>
            </w:r>
          </w:p>
          <w:p w:rsidR="002F0826" w:rsidRPr="00711338" w:rsidRDefault="002F0826" w:rsidP="000C33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используемый  в</w:t>
            </w:r>
          </w:p>
          <w:p w:rsidR="002F0826" w:rsidRPr="00711338" w:rsidRDefault="002F0826" w:rsidP="000C3306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реализации РП</w:t>
            </w:r>
          </w:p>
        </w:tc>
        <w:tc>
          <w:tcPr>
            <w:tcW w:w="1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рабочей программы по учебному предмету «Русский язык» ориентирована на использование системно-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подхода, что позволяет повысить мотивацию обучения, в наибольшей степени реализовать способности, возможности, потребности и интересы ребенка.</w:t>
            </w:r>
          </w:p>
        </w:tc>
      </w:tr>
    </w:tbl>
    <w:p w:rsidR="002F0826" w:rsidRPr="00711338" w:rsidRDefault="002F0826" w:rsidP="002F082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учебного предмета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чувство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прекрасного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умение чувствовать красоту и выразительность речи, стремиться к совершенствованию собственной речи;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любовь и уважение к Отечеству, его языку, культуре;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к чтению, к ведению диалога с автором текста; потребность в чтении;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к письму, к созданию собственных текстов, к письменной форме общения;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к изучению языка;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ответственности за произнесённое и написанное слово;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-актуализация процессов личностного и профессионального самоопределения и саморазвития учащихся;  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-формирование мотивации к целенаправленной познавательной деятельности;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системы значимых социальных и межличностных отношений, ценностно-смысловых установок, отражающих личностные позиции в деятельности;</w:t>
      </w:r>
    </w:p>
    <w:p w:rsidR="002F0826" w:rsidRPr="00711338" w:rsidRDefault="002F0826" w:rsidP="002F082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-способность ставить цели и строить жизненные планы.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 УУД: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 формулировать тему и цели урока;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составлять план решения учебной проблемы совместно с учителем;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по плану, сверяя свои действия с целью, корректировать свою деятельность;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11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перерабатывать и преобразовывать информацию из одной формы в другую (составлять план, таблицу, схему);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словарями, справочниками;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анализ и синтез;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причинно-следственные связи;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строить рассуждения.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 УУД: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 использовать речевые средства для решения различных коммуникативных задач;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владеть монологической и диалогической формами речи.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высказывать и обосновывать свою точку зрения;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слушать и слышать других, пытаться принимать иную точку зрения, быть готовым корректировать свою точку зрения;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договариваться и приходить к общему решению в совместной деятельности;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задавать вопросы.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первоначальных представлений о единстве и многообразии языкового и культурного пространства России, Ульяновской области, о языке как основе национального самосознания;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 о языке как о явлении национальной культуры и средства человеческого общения;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учебными действиями с языковыми единицами и умение использовать знания для решения познавательных, практических и коммуникативных задач.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базовых умений, обеспечивающих возможность дальнейшего изучения языка;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обогащение активного и потенциального словарного запаса для достижения более высоких результатов при изучении других учебных предметов;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коммуникативно-эстетических возможностей русского языка;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и систематизация научных знаний о языке; осознание взаимосвязей его уровней и единиц;</w:t>
      </w:r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формирование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проведения различных видов анализа слова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ответственности за языковую культуру родного края и России как общечеловеческую ценность.</w:t>
      </w:r>
    </w:p>
    <w:p w:rsidR="002F0826" w:rsidRPr="00711338" w:rsidRDefault="002F0826" w:rsidP="002F082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рабочей программы внеурочной деятельности по русскому языку</w:t>
      </w:r>
    </w:p>
    <w:p w:rsidR="002F0826" w:rsidRPr="00711338" w:rsidRDefault="002F0826" w:rsidP="002F082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(32 часа</w:t>
      </w: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1. Язык и речь - чудо из чудес.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(Высказывания великих людей о русском языке.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Пословицы и поговорки о родном языке. История некоторых слов.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2. Необычные правила.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(Работа с некоторыми школьными правилами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оздание новых формулировок правил.)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3. Путеводные звёзды орфографии.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(Рассказ об этимологии – разделе языкознания, который исследует происхождение и историю развития слов.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Запоминание и правильное написать трудных и не поддающихся проверке слов.)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5.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 и Ь – смягчение иль разделение?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..(Использование знаков в тексте.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Конкурс-игра «Что там стоит?..»)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6. Хитрый звук «йот»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proofErr w:type="gramStart"/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его в речи и на письме.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текстом.)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7. Слова-тёзки.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(Омонимы.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Омофоны. Омографы.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Омонимия в основе загадок.).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8. Различай и отличай.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(Употребление паронимов.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отличия.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игры и упражнения).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9. Поиск нужного слова.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proofErr w:type="gramStart"/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Жаргоны, диалектизмы, использование историзмов и лексические неологизмы.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- конкурс «Кто больше?»)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10. Многословие.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(Речевая избыточность и речевая недостаточность.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Плеоназм. Скрытая тавтология. Сочинения-миниатюры «Весенняя симфония», «Песня весёлого ручейка»).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11. Каламбур и многозначность.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(Знакомство с каламбуром, многозначностью.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Лингвистические игры «Давайте поиграем».)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Тема 12. Тайно слово родилось.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(Практическое занятие, определение, как рождаются слова)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13. Судьба слова.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(Лингвистические игры.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«Происхождение слов».)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14. Проще простого или сложнее сложного.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(Составление предложений.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порядок слов. Инверсия. Использование порядка слов в стилистических целях, для усиления выразительности речи.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Актуальное членение)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15. Согласуй меня и помни.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(Составление текстов с согласованием названий городов, названий рек, озер, заливов и пр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зарубежных республик, административно-территориальных единиц и астрономических названий.)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16. Работа над проектом. 1ч. (Выбор темы, алгоритма выполнения работы, сбор материала).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17. Наречие как часть речи..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(Наречие.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с деформированными текстами.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Лингвистическое лото.)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18. Образование бывает разным..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(Способы образования наречий.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лингвистических примеров и задач.)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19. Разряд, становись в ряд!.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(Разряды наречий.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Употребление наречий в тексте.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Кроссворды.)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20. Узнай меня по суффиксу!.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(Суффиксы наречий.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Зависимость правописания от суффикса.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Наречия в загадках.)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21. Некогда или никогда?..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(Правописание не и ни в наречиях.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с текстом.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«Кто быстрее?»).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22. Затруднительное состояние.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(Слова категории состояния: их виды и применение.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упражнения)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23. Служу всегда, служу везде, служу я в речи и в письме.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(Роль предлога в речи и в тексте.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текстом.)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24. Употреби меня со словом.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(Конструкции с предлогом и без предлога.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Различие предлогов в соответствии с присущими им значениями.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предлогов с географическими объектами, при названиях островов, гор, местностей, транспортных средств.)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25. То же, так же иль за то?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(Правописание союзов.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игры с союзами.. Лингвистическая игра «Найди соответствие»)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26. Соединю простое в сложное.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(Роль союзов в тексте.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текстов.)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27. Уточню, укажу, на вопрос отвечу.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(Разряды частиц.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 внимание.)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28. Не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 не знать = я знаю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(Значение и роль частицы в тексте.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на восстановление деформированного текста)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29. Будешь вежлив ты со мной.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(Слова вежливости, междометия.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Создаём ребусы.)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30. «Ку-ка-ре-ку: царствуй, лёжа на боку!»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(Звукоподражательные слова, их роль и употребление.)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31. Заговори, чтоб я тебя увидел.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 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(Культура речи.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Речевой этикет. Насыщенность и культура речи.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кроссвордов)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32. «Стильная речь» 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1ч. </w:t>
      </w:r>
      <w:proofErr w:type="gramStart"/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Функциональные разновидности языка, их особенности.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вежливых.)</w:t>
      </w:r>
      <w:proofErr w:type="gramEnd"/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33.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Итоговое занятие за год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1ч.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(Работа с текстами, определение типов речи)</w:t>
      </w:r>
    </w:p>
    <w:p w:rsidR="002F0826" w:rsidRPr="00711338" w:rsidRDefault="002F0826" w:rsidP="002F08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34-. Защита проектов. 1</w:t>
      </w:r>
      <w:r w:rsidRPr="007113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ч.</w:t>
      </w:r>
    </w:p>
    <w:p w:rsidR="002F0826" w:rsidRPr="00711338" w:rsidRDefault="002F0826" w:rsidP="002F0826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</w:t>
      </w:r>
    </w:p>
    <w:tbl>
      <w:tblPr>
        <w:tblW w:w="0" w:type="auto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8445"/>
        <w:gridCol w:w="3402"/>
      </w:tblGrid>
      <w:tr w:rsidR="002F0826" w:rsidRPr="00711338" w:rsidTr="000C3306">
        <w:trPr>
          <w:trHeight w:val="44"/>
        </w:trPr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44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 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темы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44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44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Введение 1ч.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Язык и речь-чудо из чудес.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Орфография 5ч.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Необычные правила.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Путеводные звёзды орфографии.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Ъ и Ь – смягчение иль разделение?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Хитрый звук «йот»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Лексическая стилистика. 7 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Слова-тёзки.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Различай и отличай.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Поиск нужного слова.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Многословие.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Каламбур и многозначность.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Тайно слово родилось.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Грамматика. Морфология и синтаксис.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Предложение. 2ч.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0"/>
              <w:bottom w:val="single" w:sz="8" w:space="0" w:color="00000A"/>
              <w:right w:val="single" w:sz="8" w:space="0" w:color="00000A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left="4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Судьба слова.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Проще простого или сложнее сложного.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Итоговое занятие 1ч.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0"/>
              <w:bottom w:val="single" w:sz="8" w:space="0" w:color="00000A"/>
              <w:right w:val="single" w:sz="8" w:space="0" w:color="00000A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left="4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Согласуй меня и помни. 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над проектом (выбор темы, алгоритма  </w:t>
            </w:r>
            <w:proofErr w:type="gramEnd"/>
          </w:p>
          <w:p w:rsidR="002F0826" w:rsidRPr="00711338" w:rsidRDefault="002F0826" w:rsidP="000C3306">
            <w:pPr>
              <w:spacing w:after="0" w:line="0" w:lineRule="atLeast"/>
              <w:ind w:left="9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выполнения работы, сбор материала).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Морфология. Наречие. 5 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 Наречие как часть речи.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 Образование бывает разным.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Разряд, становись в ряд!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Узнай меня по суффиксу!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Некогда или никогда?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Слова категории состояния 1ч.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Затруднительное состояние.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Предлог 2 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Служу всегда, служу везде, служу я в речи и в письме.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потреби меня со словом.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Союз 2ч.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 же, так же иль за то?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оединю простое в сложное.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Частица 2 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3557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 могу не знать = я знаю! 1ч.</w:t>
            </w:r>
          </w:p>
        </w:tc>
      </w:tr>
      <w:tr w:rsidR="002F0826" w:rsidRPr="00711338" w:rsidTr="000C3306">
        <w:tc>
          <w:tcPr>
            <w:tcW w:w="13557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Междометие 2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Будешь вежлив ты со мной.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Культура речи 3 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Заговори, чтоб я тебя увидел.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«Стильная речь»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 Типы речи или типы в речи.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Итоговое занятие 1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проектов.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ч.</w:t>
            </w: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32 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84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10155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</w:tbl>
    <w:p w:rsidR="002F0826" w:rsidRDefault="002F0826" w:rsidP="002F08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0826" w:rsidRDefault="002F0826" w:rsidP="002F08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0826" w:rsidRPr="00711338" w:rsidRDefault="002F0826" w:rsidP="002F0826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0" w:type="auto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2472"/>
        <w:gridCol w:w="1445"/>
        <w:gridCol w:w="283"/>
        <w:gridCol w:w="7394"/>
        <w:gridCol w:w="2513"/>
      </w:tblGrid>
      <w:tr w:rsidR="002F0826" w:rsidRPr="00711338" w:rsidTr="000C3306">
        <w:trPr>
          <w:trHeight w:val="276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568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Тема занятия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2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 часов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2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Default="002F0826" w:rsidP="000C3306">
            <w:pPr>
              <w:spacing w:after="0" w:line="240" w:lineRule="auto"/>
              <w:ind w:right="32" w:firstLine="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Ссылки на материалы для </w:t>
            </w:r>
            <w:proofErr w:type="gramStart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дистанционного</w:t>
            </w:r>
            <w:proofErr w:type="gramEnd"/>
          </w:p>
          <w:p w:rsidR="002F0826" w:rsidRPr="00711338" w:rsidRDefault="002F0826" w:rsidP="000C3306">
            <w:pPr>
              <w:spacing w:after="0" w:line="240" w:lineRule="auto"/>
              <w:ind w:right="32" w:firstLine="32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обучения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right="32" w:firstLine="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 проведения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Введение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Ты обязан русской речью хорошо владеть!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https://learningapps.org/display?v=pkwm4c3yc01</w:t>
            </w:r>
          </w:p>
          <w:p w:rsidR="002F0826" w:rsidRPr="0081008C" w:rsidRDefault="002F0826" w:rsidP="000C330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00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https://ww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w.youtube.com/watch?reload=9&amp;v=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3.09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Фонетика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Как ты слышишь звуки и пишешь слова?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https://learningapps.org/display?v=pdjfbxbe301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10.09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Графика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Сперва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аз да буки – потом все науки.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https://learningapps.org/display?v=p6o34uhtj01</w:t>
            </w:r>
          </w:p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https://learningapps.org/display?v=poo1nrcm520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https://learningapps.org/display?v=pvhvro8c520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17.09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Морфемика</w:t>
            </w:r>
            <w:proofErr w:type="spellEnd"/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Бывают ли у слов родственники?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https://learningapps.org/12562990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24.09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Лексикология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Слова-тёзки и  тёзки наоборот.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https://learningapps.org/display?v=pa4bxu1yk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1.10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 словах разных, одинаковых, но разных.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http://www.myshared.ru/slide/1229980/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8.10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Орфография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Гласные и согласные, с нами несогласные.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https://learningapps.org/11093923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15.10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Если знаешь части слова, то напишешь </w:t>
            </w: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их толково.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https://learningapps.org/11901275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22.10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Морфология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Морфологическая семейка.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https://learningapps.org/display?v=pk1e3tb1j20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5.11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Синтаксис и пунктуация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Тетрадь ученика или ученическая тетрадь?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https://learningapps.org/14653706</w:t>
            </w:r>
          </w:p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https://learningapps.org/14413430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https://learningapps.org/10909398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12.11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лаборатории Предложения.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https://learningapps.org/display?v=p99yk3tk501</w:t>
            </w:r>
          </w:p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https://learningapps.org/display?v=p3eswgnin17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https://learningapps.org/11837905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19.11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Нужны ли второстепенные члены предложения?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https://learningapps.org/13515913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https://learningapps.org/12980813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26.11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Что такое «осложнённое предложение»?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https://learningapps.org/14618014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https://learningapps.org/11891891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Среди знаков препинания.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https://learningapps.org/11766733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https://learningapps.org/myapps.php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10.12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Текстоведение</w:t>
            </w:r>
            <w:proofErr w:type="spellEnd"/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Посиделки у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Грамматейки</w:t>
            </w:r>
            <w:proofErr w:type="spellEnd"/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https://learningapps.org/12852813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https://learningapps.org/5604728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17.12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Словообразование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Загадочные орфограммы.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https://learningapps.org/user/konovalova1505@mail.ru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https://learningapps.org/11026144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24.12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Чудеса приставок.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https://learningapps.org/display?v=pno1n1efc01</w:t>
            </w:r>
          </w:p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https://learningapps.org/display?v=pv5ptgwy520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https://learningapps.org/13402459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14.01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Лексикология и фразеология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руках умелых слово творит чудеса.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https://learningapps.org/12434068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https://learningapps.org/10989291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21.01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Выражения, которые обрели крылья и вечность.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https://learningapps.org/display?v=pkxupnym217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https://learningapps.org/display?v=pgvvzduva20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28.01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Морфология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Имя существительное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Тайна имени.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https://learningapps.org/13980116</w:t>
            </w:r>
          </w:p>
          <w:p w:rsidR="002F0826" w:rsidRPr="00711338" w:rsidRDefault="002F0826" w:rsidP="000C3306">
            <w:pPr>
              <w:spacing w:after="0" w:line="0" w:lineRule="atLeast"/>
              <w:ind w:firstLine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https://learningapps.org/11274860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4.02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ind w:left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Интересное</w:t>
            </w:r>
            <w:proofErr w:type="gramEnd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 падеже имён существительных.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ind w:left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https://learningapps.org/14281823</w:t>
            </w:r>
          </w:p>
          <w:p w:rsidR="002F0826" w:rsidRPr="00711338" w:rsidRDefault="002F0826" w:rsidP="000C3306">
            <w:pPr>
              <w:spacing w:after="0" w:line="0" w:lineRule="atLeast"/>
              <w:ind w:left="3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https://learningapps.org/12117125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11.02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Имя прилагательное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Прилагательное, значит, его нужно прилагать.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https://learningapps.org/10903083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https://learningapps.org/6909857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18.02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Слова, «озаряющие предметы».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https://learningapps.org/5454272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25.02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Глагол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«Самая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огнепышущая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самая живая часть речи».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https://learningapps.org/11515940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4.03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Физкультура для глагола.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https://learningapps.org/11732040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11.03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Глаголы, у которых нет лица.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https://learningapps.org/292658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https://learningapps.org/547761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18.03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Как образовались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Первоспряженск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Второспряженск</w:t>
            </w:r>
            <w:proofErr w:type="spellEnd"/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https://learningapps.org/display?v=psrr14we520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https://learningapps.org/10989152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1.04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Стилистика и </w:t>
            </w:r>
            <w:proofErr w:type="spellStart"/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текстоведение</w:t>
            </w:r>
            <w:proofErr w:type="spellEnd"/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Офис Переделкина.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https://learningapps.org/display?v=ph472n5gn20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https://learningapps.org/11170447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8.05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Напишу-ка я письмо…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https://learningapps.org/13071376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15.05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Итоговое занятие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Волшебный мир грамматики. Итоговый урок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https://learningapps.org/6525648</w:t>
            </w:r>
          </w:p>
          <w:p w:rsidR="002F0826" w:rsidRPr="00711338" w:rsidRDefault="002F0826" w:rsidP="000C33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https://learningapps.org/3155172</w:t>
            </w:r>
          </w:p>
          <w:p w:rsidR="002F0826" w:rsidRPr="00711338" w:rsidRDefault="002F0826" w:rsidP="000C3306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https://learningapps.org/3155172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22.05</w:t>
            </w:r>
          </w:p>
        </w:tc>
      </w:tr>
      <w:tr w:rsidR="002F0826" w:rsidRPr="00711338" w:rsidTr="000C3306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32 </w:t>
            </w:r>
            <w:r w:rsidRPr="00711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ч.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7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826" w:rsidRPr="00711338" w:rsidRDefault="002F0826" w:rsidP="000C3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"/>
                <w:szCs w:val="27"/>
                <w:lang w:eastAsia="ru-RU"/>
              </w:rPr>
            </w:pPr>
          </w:p>
        </w:tc>
      </w:tr>
    </w:tbl>
    <w:p w:rsidR="002F0826" w:rsidRDefault="002F0826" w:rsidP="002F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F0826" w:rsidRDefault="002F0826" w:rsidP="002F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F0826" w:rsidRDefault="002F0826" w:rsidP="002F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F0826" w:rsidRDefault="002F0826" w:rsidP="002F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F0826" w:rsidRPr="00711338" w:rsidRDefault="002F0826" w:rsidP="002F082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Учебно-методическое и материально-техническое обеспечение образовательного процесса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Бетенькова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Н.М. Орфография, грамматика - в рифмовках занимательных: Книга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учителя. - М.: Просвещение, 2021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Бондаренко А.А.,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Гуркова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И.В. Русский язык для весёлых девочек и маль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чиков. - Новосибирск: НГПУ, 2020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Волина В.В. Весёл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грамматика.- М.: Знание, 2021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Граник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Г., Бондаренко С. М.,  Концевая Л. А. Секреты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рфографии.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Просвещение, 202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Жиренко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 Е.,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Гайдина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И., Кочергина А. В. Учим русский с увлечением: Формирование орфографической грамотности.2005.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Иванова В. А.,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Потиха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Э. А, Розенталь Д. Э. Занимательно о русс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 языке.- М.: Просвещение, 202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Козлова Р.П.,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Чеснокова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Н.В. Тесты по русскому языку: 5-7 классы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ВАКО, 2009.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Контрольно-измерительные материалы. Русский язык: 5 класс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С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ост.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Н.В.Егорова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 М.:ВАКО, 2010.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Криволапова Н.А. Внеурочная деятельность. Сборник заданий для развития познавательных способностей учащихся. 5-8 классы/ </w:t>
      </w: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Н.А.Криволапова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 М.: Просвещение, 2012.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Т.Г. Игры на уроках русского языка: 5 класс.- М.: ВАКО, 2011.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Угроватова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Т.Ю. Подсказки на каждый день: Русский язык на уроке в 5 классе: Универсальная рабочая тетрадь для детей, их родителей и преподавате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лей-словесников.-М.: ВЛАДОС, 201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 русского языка с применением информационных технологий. 5-6 классы. Методическое пособие с электронным приложением</w:t>
      </w:r>
      <w:proofErr w:type="gram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Глобус, 2010.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Шанский</w:t>
      </w:r>
      <w:proofErr w:type="spellEnd"/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Н.М. Занимательный русский язык: 5-11 классы</w:t>
      </w:r>
      <w:r w:rsidRPr="00711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М.: Дрофа, 201</w:t>
      </w: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2F0826" w:rsidRPr="00711338" w:rsidRDefault="000133F8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7" w:history="1">
        <w:r w:rsidR="002F0826" w:rsidRPr="0071133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http://rus-gmo.at.ua/load/russkij_jazyk/kruzhok_po_russkomu_jazyku/8-1-0-96</w:t>
        </w:r>
      </w:hyperlink>
      <w:r w:rsidR="002F0826"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8" w:history="1">
        <w:r w:rsidRPr="0071133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http://www.natalija.novki-shkola.ru/kvn-zanimatelnaya-grammatika-v-5-klasse.html</w:t>
        </w:r>
      </w:hyperlink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9" w:history="1">
        <w:r w:rsidRPr="0071133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http://www.natapop.ru/index/kruzhok_zanimatelnoj_grammatiki/0-66</w:t>
        </w:r>
      </w:hyperlink>
    </w:p>
    <w:p w:rsidR="002F0826" w:rsidRPr="00711338" w:rsidRDefault="002F0826" w:rsidP="002F0826">
      <w:pPr>
        <w:numPr>
          <w:ilvl w:val="0"/>
          <w:numId w:val="33"/>
        </w:numPr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0" w:history="1">
        <w:r w:rsidRPr="0071133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http://zanimatika.narod.ru/Narabotki4.htm</w:t>
        </w:r>
      </w:hyperlink>
      <w:r w:rsidRPr="0071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0826" w:rsidRDefault="002F0826" w:rsidP="002F0826"/>
    <w:p w:rsidR="00D22765" w:rsidRDefault="00D22765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0133F8" w:rsidRDefault="000133F8">
      <w:pPr>
        <w:sectPr w:rsidR="000133F8" w:rsidSect="000133F8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p w:rsidR="002F0826" w:rsidRDefault="002F0826"/>
    <w:sectPr w:rsidR="002F0826" w:rsidSect="000133F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0EF8"/>
    <w:multiLevelType w:val="multilevel"/>
    <w:tmpl w:val="06C4E0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67172"/>
    <w:multiLevelType w:val="multilevel"/>
    <w:tmpl w:val="CAEAF29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0526F"/>
    <w:multiLevelType w:val="multilevel"/>
    <w:tmpl w:val="52BE9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66751"/>
    <w:multiLevelType w:val="multilevel"/>
    <w:tmpl w:val="BF3E610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D67847"/>
    <w:multiLevelType w:val="multilevel"/>
    <w:tmpl w:val="417ED1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C00A4"/>
    <w:multiLevelType w:val="multilevel"/>
    <w:tmpl w:val="6AEEB52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B93B00"/>
    <w:multiLevelType w:val="multilevel"/>
    <w:tmpl w:val="7EA8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680417"/>
    <w:multiLevelType w:val="multilevel"/>
    <w:tmpl w:val="3C1423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82317"/>
    <w:multiLevelType w:val="multilevel"/>
    <w:tmpl w:val="AC7C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051CBD"/>
    <w:multiLevelType w:val="multilevel"/>
    <w:tmpl w:val="7706AF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F32834"/>
    <w:multiLevelType w:val="multilevel"/>
    <w:tmpl w:val="3862865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850D69"/>
    <w:multiLevelType w:val="multilevel"/>
    <w:tmpl w:val="393E4F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4705C0"/>
    <w:multiLevelType w:val="multilevel"/>
    <w:tmpl w:val="90C41EF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22250E"/>
    <w:multiLevelType w:val="multilevel"/>
    <w:tmpl w:val="87FEA2E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5E2228"/>
    <w:multiLevelType w:val="multilevel"/>
    <w:tmpl w:val="0C9C05A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9F161C"/>
    <w:multiLevelType w:val="multilevel"/>
    <w:tmpl w:val="AB08D5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316590"/>
    <w:multiLevelType w:val="multilevel"/>
    <w:tmpl w:val="010EEBD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7D0A22"/>
    <w:multiLevelType w:val="multilevel"/>
    <w:tmpl w:val="E8D6FB4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5046BA"/>
    <w:multiLevelType w:val="multilevel"/>
    <w:tmpl w:val="2EE0C1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5D506F"/>
    <w:multiLevelType w:val="multilevel"/>
    <w:tmpl w:val="0E5C2BD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FE2988"/>
    <w:multiLevelType w:val="multilevel"/>
    <w:tmpl w:val="E5E8A93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476138"/>
    <w:multiLevelType w:val="multilevel"/>
    <w:tmpl w:val="CF883FD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700A3C"/>
    <w:multiLevelType w:val="multilevel"/>
    <w:tmpl w:val="929A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3739BA"/>
    <w:multiLevelType w:val="multilevel"/>
    <w:tmpl w:val="8B969E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7F318E"/>
    <w:multiLevelType w:val="multilevel"/>
    <w:tmpl w:val="9FCE0F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3C41D6"/>
    <w:multiLevelType w:val="multilevel"/>
    <w:tmpl w:val="EDF2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8D629F"/>
    <w:multiLevelType w:val="multilevel"/>
    <w:tmpl w:val="812290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9C2993"/>
    <w:multiLevelType w:val="multilevel"/>
    <w:tmpl w:val="3B78D5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7D0D06"/>
    <w:multiLevelType w:val="multilevel"/>
    <w:tmpl w:val="9F9821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246565"/>
    <w:multiLevelType w:val="multilevel"/>
    <w:tmpl w:val="578626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841812"/>
    <w:multiLevelType w:val="multilevel"/>
    <w:tmpl w:val="5024052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C44CC6"/>
    <w:multiLevelType w:val="multilevel"/>
    <w:tmpl w:val="3954CE4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4D3640"/>
    <w:multiLevelType w:val="multilevel"/>
    <w:tmpl w:val="0990552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8"/>
  </w:num>
  <w:num w:numId="4">
    <w:abstractNumId w:val="23"/>
  </w:num>
  <w:num w:numId="5">
    <w:abstractNumId w:val="28"/>
  </w:num>
  <w:num w:numId="6">
    <w:abstractNumId w:val="2"/>
  </w:num>
  <w:num w:numId="7">
    <w:abstractNumId w:val="24"/>
  </w:num>
  <w:num w:numId="8">
    <w:abstractNumId w:val="0"/>
  </w:num>
  <w:num w:numId="9">
    <w:abstractNumId w:val="27"/>
  </w:num>
  <w:num w:numId="10">
    <w:abstractNumId w:val="18"/>
  </w:num>
  <w:num w:numId="11">
    <w:abstractNumId w:val="15"/>
  </w:num>
  <w:num w:numId="12">
    <w:abstractNumId w:val="26"/>
  </w:num>
  <w:num w:numId="13">
    <w:abstractNumId w:val="29"/>
  </w:num>
  <w:num w:numId="14">
    <w:abstractNumId w:val="7"/>
  </w:num>
  <w:num w:numId="15">
    <w:abstractNumId w:val="11"/>
  </w:num>
  <w:num w:numId="16">
    <w:abstractNumId w:val="14"/>
  </w:num>
  <w:num w:numId="17">
    <w:abstractNumId w:val="13"/>
  </w:num>
  <w:num w:numId="18">
    <w:abstractNumId w:val="5"/>
  </w:num>
  <w:num w:numId="19">
    <w:abstractNumId w:val="31"/>
  </w:num>
  <w:num w:numId="20">
    <w:abstractNumId w:val="9"/>
  </w:num>
  <w:num w:numId="21">
    <w:abstractNumId w:val="10"/>
  </w:num>
  <w:num w:numId="22">
    <w:abstractNumId w:val="32"/>
  </w:num>
  <w:num w:numId="23">
    <w:abstractNumId w:val="17"/>
  </w:num>
  <w:num w:numId="24">
    <w:abstractNumId w:val="30"/>
  </w:num>
  <w:num w:numId="25">
    <w:abstractNumId w:val="21"/>
  </w:num>
  <w:num w:numId="26">
    <w:abstractNumId w:val="20"/>
  </w:num>
  <w:num w:numId="27">
    <w:abstractNumId w:val="3"/>
  </w:num>
  <w:num w:numId="28">
    <w:abstractNumId w:val="12"/>
  </w:num>
  <w:num w:numId="29">
    <w:abstractNumId w:val="16"/>
  </w:num>
  <w:num w:numId="30">
    <w:abstractNumId w:val="19"/>
  </w:num>
  <w:num w:numId="31">
    <w:abstractNumId w:val="1"/>
  </w:num>
  <w:num w:numId="32">
    <w:abstractNumId w:val="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C11"/>
    <w:rsid w:val="000133F8"/>
    <w:rsid w:val="002F0826"/>
    <w:rsid w:val="00560C11"/>
    <w:rsid w:val="00D2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082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082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natalija.novki-shkola.ru/kvn-zanimatelnaya-grammatika-v-5-klasse.html&amp;sa=D&amp;source=editors&amp;ust=1696189918594778&amp;usg=AOvVaw1YN5cJvHAc0Dx9sOX1vMM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rus-gmo.at.ua/load/russkij_jazyk/kruzhok_po_russkomu_jazyku/8-1-0-96&amp;sa=D&amp;source=editors&amp;ust=1696189918594218&amp;usg=AOvVaw2aCLXusRIjTbqYPBjBBnf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zanimatika.narod.ru/Narabotki4.htm&amp;sa=D&amp;source=editors&amp;ust=1696189918595763&amp;usg=AOvVaw0A2DPhOO4YafaI79GftwL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natapop.ru/index/kruzhok_zanimatelnoj_grammatiki/0-66&amp;sa=D&amp;source=editors&amp;ust=1696189918595312&amp;usg=AOvVaw2da6H1WSbcJoHPMQ0oxd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2769</Words>
  <Characters>15785</Characters>
  <Application>Microsoft Office Word</Application>
  <DocSecurity>0</DocSecurity>
  <Lines>131</Lines>
  <Paragraphs>37</Paragraphs>
  <ScaleCrop>false</ScaleCrop>
  <Company/>
  <LinksUpToDate>false</LinksUpToDate>
  <CharactersWithSpaces>18517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Задонская</cp:lastModifiedBy>
  <cp:revision>4</cp:revision>
  <dcterms:created xsi:type="dcterms:W3CDTF">2025-10-06T17:05:00Z</dcterms:created>
  <dcterms:modified xsi:type="dcterms:W3CDTF">2025-10-07T05:01:00Z</dcterms:modified>
</cp:coreProperties>
</file>